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2DE8" w14:textId="03287592" w:rsidR="00C555AE" w:rsidRPr="00EA072C" w:rsidRDefault="009E16C3" w:rsidP="009E16C3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EA072C">
        <w:rPr>
          <w:rFonts w:ascii="Book Antiqua" w:hAnsi="Book Antiqua"/>
          <w:b/>
          <w:bCs/>
          <w:sz w:val="28"/>
          <w:szCs w:val="28"/>
          <w:u w:val="single"/>
        </w:rPr>
        <w:t>3</w:t>
      </w:r>
      <w:r w:rsidRPr="00EA072C">
        <w:rPr>
          <w:rFonts w:ascii="Book Antiqua" w:hAnsi="Book Antiqua"/>
          <w:b/>
          <w:bCs/>
          <w:sz w:val="28"/>
          <w:szCs w:val="28"/>
          <w:u w:val="single"/>
          <w:vertAlign w:val="superscript"/>
        </w:rPr>
        <w:t>RD</w:t>
      </w:r>
      <w:r w:rsidRPr="00EA072C">
        <w:rPr>
          <w:rFonts w:ascii="Book Antiqua" w:hAnsi="Book Antiqua"/>
          <w:b/>
          <w:bCs/>
          <w:sz w:val="28"/>
          <w:szCs w:val="28"/>
          <w:u w:val="single"/>
        </w:rPr>
        <w:t xml:space="preserve"> GRADE SUPPLY LIST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16C3" w:rsidRPr="00EA072C" w14:paraId="1AFEDF1C" w14:textId="77777777" w:rsidTr="009E16C3">
        <w:tc>
          <w:tcPr>
            <w:tcW w:w="4675" w:type="dxa"/>
          </w:tcPr>
          <w:p w14:paraId="5BAB7BA6" w14:textId="080858CB" w:rsidR="009E16C3" w:rsidRPr="00EA072C" w:rsidRDefault="009E16C3" w:rsidP="009E16C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Class 3-320- Ms. O’Connor  (301)</w:t>
            </w:r>
          </w:p>
          <w:p w14:paraId="5CB37AE6" w14:textId="77777777" w:rsidR="009E16C3" w:rsidRPr="00EA072C" w:rsidRDefault="009E16C3" w:rsidP="009E16C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To make it easier for your child to carry their</w:t>
            </w:r>
          </w:p>
          <w:p w14:paraId="6C7EC376" w14:textId="77777777" w:rsidR="009E16C3" w:rsidRPr="00EA072C" w:rsidRDefault="009E16C3" w:rsidP="009E16C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supplies, please send them on different days:</w:t>
            </w:r>
          </w:p>
          <w:p w14:paraId="561D7403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  <w:p w14:paraId="42F87187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1st Day of School</w:t>
            </w: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50282B19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7 Marble Composition Notebooks</w:t>
            </w:r>
          </w:p>
          <w:p w14:paraId="300A3CDE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7 Pocket Folders</w:t>
            </w:r>
          </w:p>
          <w:p w14:paraId="13CDE1E0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2 Boxes of Sharpened Pencils</w:t>
            </w:r>
          </w:p>
          <w:p w14:paraId="5C5EFDF4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Pencil Case</w:t>
            </w:r>
          </w:p>
          <w:p w14:paraId="43416098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2 Highlighters</w:t>
            </w:r>
          </w:p>
          <w:p w14:paraId="3E2370B9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Dry Erase Marker</w:t>
            </w:r>
          </w:p>
          <w:p w14:paraId="70A84A50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Black Sharpie Marker</w:t>
            </w:r>
          </w:p>
          <w:p w14:paraId="0337C87E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Box of Markers</w:t>
            </w:r>
          </w:p>
          <w:p w14:paraId="0E132CC5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Box of Crayons</w:t>
            </w:r>
          </w:p>
          <w:p w14:paraId="10A92E61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Box of Colored Pencils</w:t>
            </w:r>
          </w:p>
          <w:p w14:paraId="4564FB2E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Glue Stick</w:t>
            </w:r>
          </w:p>
          <w:p w14:paraId="4E04F98A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Scissor</w:t>
            </w:r>
          </w:p>
          <w:p w14:paraId="2FE5F734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Pair of headphones </w:t>
            </w:r>
          </w:p>
          <w:p w14:paraId="24495817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package of post-it notes</w:t>
            </w:r>
          </w:p>
          <w:p w14:paraId="2CC527CC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29494DA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2nd Day of School</w:t>
            </w:r>
            <w:r w:rsidRPr="00EA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391F3D92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box of large zip lock bags (gallon size)</w:t>
            </w:r>
          </w:p>
          <w:p w14:paraId="7E89E3BA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pack of baby wipes</w:t>
            </w:r>
          </w:p>
          <w:p w14:paraId="0AF240AC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bottle of hand sanitizer</w:t>
            </w:r>
          </w:p>
          <w:p w14:paraId="0AA7C1C2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2 boxes of tissues</w:t>
            </w:r>
          </w:p>
          <w:p w14:paraId="60C0D696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2 rolls of paper towels</w:t>
            </w:r>
          </w:p>
          <w:p w14:paraId="60F531A6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can of Lysol spray</w:t>
            </w:r>
          </w:p>
          <w:p w14:paraId="397EA27E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pack of Lysol/Clorox wipes</w:t>
            </w:r>
          </w:p>
          <w:p w14:paraId="4A2C98E9" w14:textId="77777777" w:rsidR="009E16C3" w:rsidRPr="00EA072C" w:rsidRDefault="009E16C3" w:rsidP="009E16C3">
            <w:pPr>
              <w:spacing w:beforeAutospacing="1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072C">
              <w:rPr>
                <w:rFonts w:ascii="Times New Roman" w:eastAsia="Times New Roman" w:hAnsi="Times New Roman" w:cs="Times New Roman"/>
                <w:color w:val="000000" w:themeColor="text1"/>
              </w:rPr>
              <w:t>1 package of photo copy paper</w:t>
            </w:r>
          </w:p>
          <w:p w14:paraId="23E859E0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7E5BEDA7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18302B1D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1886EAA5" w14:textId="3D294FFF" w:rsidR="009E16C3" w:rsidRPr="00EA072C" w:rsidRDefault="009E16C3" w:rsidP="009E16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A072C">
              <w:rPr>
                <w:rFonts w:ascii="Times New Roman" w:hAnsi="Times New Roman" w:cs="Times New Roman"/>
                <w:b/>
                <w:bCs/>
                <w:u w:val="single"/>
              </w:rPr>
              <w:t>Ms. Fiallo/Mrs. Goetz Class 3-309  (303)</w:t>
            </w:r>
          </w:p>
          <w:p w14:paraId="0AE475CA" w14:textId="77777777" w:rsidR="009E16C3" w:rsidRPr="00EA072C" w:rsidRDefault="009E16C3" w:rsidP="009E16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987828C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5 pocket folders</w:t>
            </w:r>
          </w:p>
          <w:p w14:paraId="5EA82F97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5 wide ruled marble notebooks</w:t>
            </w:r>
          </w:p>
          <w:p w14:paraId="7536A212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3 24 packs of Ticonderoga #2 pencils</w:t>
            </w:r>
          </w:p>
          <w:p w14:paraId="4BF49429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highlighter</w:t>
            </w:r>
          </w:p>
          <w:p w14:paraId="00E4BA0C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pack of wide ruled loose leaf</w:t>
            </w:r>
          </w:p>
          <w:p w14:paraId="61C206F8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1 box of Crayola crayons </w:t>
            </w:r>
          </w:p>
          <w:p w14:paraId="6B92432A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box of Crayola markers</w:t>
            </w:r>
          </w:p>
          <w:p w14:paraId="65279D37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2 pink erasers </w:t>
            </w:r>
          </w:p>
          <w:p w14:paraId="3BC723AB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6 glue sticks</w:t>
            </w:r>
          </w:p>
          <w:p w14:paraId="61B0250B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Soft fabric pencil case </w:t>
            </w:r>
          </w:p>
          <w:p w14:paraId="3D8A139A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Headphones</w:t>
            </w:r>
          </w:p>
          <w:p w14:paraId="751ED767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2 boxes of tissues</w:t>
            </w:r>
          </w:p>
          <w:p w14:paraId="3B3A902A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roll of paper towels</w:t>
            </w:r>
          </w:p>
          <w:p w14:paraId="50B97DF0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2 containers of Clorox/Lysol wipes</w:t>
            </w:r>
          </w:p>
          <w:p w14:paraId="7721427E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Reusable water bottle</w:t>
            </w:r>
          </w:p>
          <w:p w14:paraId="0AF2ADB6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</w:tc>
      </w:tr>
      <w:tr w:rsidR="009E16C3" w:rsidRPr="00EA072C" w14:paraId="4BBE6A6E" w14:textId="77777777" w:rsidTr="009E16C3">
        <w:tc>
          <w:tcPr>
            <w:tcW w:w="4675" w:type="dxa"/>
          </w:tcPr>
          <w:p w14:paraId="446583AB" w14:textId="789EC4EE" w:rsidR="009E16C3" w:rsidRPr="00EA072C" w:rsidRDefault="009E16C3" w:rsidP="009E16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A072C">
              <w:rPr>
                <w:rFonts w:ascii="Times New Roman" w:hAnsi="Times New Roman" w:cs="Times New Roman"/>
                <w:b/>
                <w:bCs/>
                <w:u w:val="single"/>
              </w:rPr>
              <w:t>Class 3-3</w:t>
            </w:r>
            <w:r w:rsidR="00B06E60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EA072C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 w:rsidR="00B06E60">
              <w:rPr>
                <w:rFonts w:ascii="Times New Roman" w:hAnsi="Times New Roman" w:cs="Times New Roman"/>
                <w:b/>
                <w:bCs/>
                <w:u w:val="single"/>
              </w:rPr>
              <w:t xml:space="preserve"> – Ms. Shanahan</w:t>
            </w:r>
            <w:r w:rsidRPr="00EA072C">
              <w:rPr>
                <w:rFonts w:ascii="Times New Roman" w:hAnsi="Times New Roman" w:cs="Times New Roman"/>
                <w:b/>
                <w:bCs/>
                <w:u w:val="single"/>
              </w:rPr>
              <w:t xml:space="preserve"> (302)</w:t>
            </w:r>
          </w:p>
          <w:p w14:paraId="05790D4B" w14:textId="77777777" w:rsidR="009E16C3" w:rsidRPr="00EA072C" w:rsidRDefault="009E16C3" w:rsidP="009E16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FFFA56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5 pocket folders</w:t>
            </w:r>
          </w:p>
          <w:p w14:paraId="5D78376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5 wide ruled marble notebooks</w:t>
            </w:r>
          </w:p>
          <w:p w14:paraId="67F16678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3 24 packs of Ticonderoga #2 pencils</w:t>
            </w:r>
          </w:p>
          <w:p w14:paraId="32F4E874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highlighter</w:t>
            </w:r>
          </w:p>
          <w:p w14:paraId="78868254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pack of wide ruled loose leaf</w:t>
            </w:r>
          </w:p>
          <w:p w14:paraId="5B42C8B3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1 box of Crayola crayons </w:t>
            </w:r>
          </w:p>
          <w:p w14:paraId="2C1A625B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box of Crayola markers</w:t>
            </w:r>
          </w:p>
          <w:p w14:paraId="0B3C030C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2 pink erasers </w:t>
            </w:r>
          </w:p>
          <w:p w14:paraId="184D8980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6 glue sticks</w:t>
            </w:r>
          </w:p>
          <w:p w14:paraId="71A0B86E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Soft fabric pencil case </w:t>
            </w:r>
          </w:p>
          <w:p w14:paraId="3DD0585C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Headphones</w:t>
            </w:r>
          </w:p>
          <w:p w14:paraId="7CDA99C2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2 boxes of tissues</w:t>
            </w:r>
          </w:p>
          <w:p w14:paraId="6949AD99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roll of paper towels</w:t>
            </w:r>
          </w:p>
          <w:p w14:paraId="4A95A5D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2 containers of Clorox/Lysol wipes</w:t>
            </w:r>
          </w:p>
          <w:p w14:paraId="6A071798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Reusable water bottle</w:t>
            </w:r>
          </w:p>
          <w:p w14:paraId="038445B6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4D0E1385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3EC1ED4B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2D2105CD" w14:textId="74E17C3E" w:rsidR="009E16C3" w:rsidRPr="00EA072C" w:rsidRDefault="009E16C3" w:rsidP="009E16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A072C">
              <w:rPr>
                <w:rFonts w:ascii="Times New Roman" w:hAnsi="Times New Roman" w:cs="Times New Roman"/>
                <w:b/>
                <w:bCs/>
                <w:u w:val="single"/>
              </w:rPr>
              <w:t>Class 3-30</w:t>
            </w:r>
            <w:r w:rsidR="00F04156">
              <w:rPr>
                <w:rFonts w:ascii="Times New Roman" w:hAnsi="Times New Roman" w:cs="Times New Roman"/>
                <w:b/>
                <w:bCs/>
                <w:u w:val="single"/>
              </w:rPr>
              <w:t>7 – Ms. G</w:t>
            </w:r>
            <w:r w:rsidR="00B05B5B">
              <w:rPr>
                <w:rFonts w:ascii="Times New Roman" w:hAnsi="Times New Roman" w:cs="Times New Roman"/>
                <w:b/>
                <w:bCs/>
                <w:u w:val="single"/>
              </w:rPr>
              <w:t>arduno/Ms. Kellerman</w:t>
            </w:r>
            <w:r w:rsidRPr="00EA072C">
              <w:rPr>
                <w:rFonts w:ascii="Times New Roman" w:hAnsi="Times New Roman" w:cs="Times New Roman"/>
                <w:b/>
                <w:bCs/>
                <w:u w:val="single"/>
              </w:rPr>
              <w:t xml:space="preserve"> (304)</w:t>
            </w:r>
          </w:p>
          <w:p w14:paraId="66E84C4F" w14:textId="77777777" w:rsidR="009E16C3" w:rsidRPr="00EA072C" w:rsidRDefault="009E16C3" w:rsidP="009E16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8C44D6F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5 pocket folders</w:t>
            </w:r>
          </w:p>
          <w:p w14:paraId="1DDB9A4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5 wide ruled marble notebooks</w:t>
            </w:r>
          </w:p>
          <w:p w14:paraId="0CB97E1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3 24 packs of Ticonderoga #2 pencils</w:t>
            </w:r>
          </w:p>
          <w:p w14:paraId="43260C78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highlighter</w:t>
            </w:r>
          </w:p>
          <w:p w14:paraId="25B93D93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pack of wide ruled loose leaf</w:t>
            </w:r>
          </w:p>
          <w:p w14:paraId="4E7BEC0B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1 box of Crayola crayons </w:t>
            </w:r>
          </w:p>
          <w:p w14:paraId="031B525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box of Crayola markers</w:t>
            </w:r>
          </w:p>
          <w:p w14:paraId="4A31AB9E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2 pink erasers </w:t>
            </w:r>
          </w:p>
          <w:p w14:paraId="6E919D19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6 glue sticks</w:t>
            </w:r>
          </w:p>
          <w:p w14:paraId="6344AA9C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 xml:space="preserve">Soft fabric pencil case </w:t>
            </w:r>
          </w:p>
          <w:p w14:paraId="5C521D7A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Headphones</w:t>
            </w:r>
          </w:p>
          <w:p w14:paraId="5541C65B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2 boxes of tissues</w:t>
            </w:r>
          </w:p>
          <w:p w14:paraId="5763869F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roll of paper towels</w:t>
            </w:r>
          </w:p>
          <w:p w14:paraId="20305B61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2 containers of Clorox/Lysol wipes</w:t>
            </w:r>
          </w:p>
          <w:p w14:paraId="7A2E5500" w14:textId="77777777" w:rsidR="009E16C3" w:rsidRPr="00EA072C" w:rsidRDefault="009E16C3" w:rsidP="009E16C3">
            <w:pPr>
              <w:rPr>
                <w:rFonts w:ascii="Times New Roman" w:hAnsi="Times New Roman" w:cs="Times New Roman"/>
              </w:rPr>
            </w:pPr>
            <w:r w:rsidRPr="00EA072C">
              <w:rPr>
                <w:rFonts w:ascii="Times New Roman" w:hAnsi="Times New Roman" w:cs="Times New Roman"/>
              </w:rPr>
              <w:t>1 Reusable water bottle</w:t>
            </w:r>
          </w:p>
          <w:p w14:paraId="30B931F6" w14:textId="77777777" w:rsidR="009E16C3" w:rsidRPr="00EA072C" w:rsidRDefault="009E16C3" w:rsidP="009E16C3">
            <w:pPr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</w:tc>
      </w:tr>
    </w:tbl>
    <w:p w14:paraId="7FFE188A" w14:textId="77777777" w:rsidR="009E16C3" w:rsidRPr="009E16C3" w:rsidRDefault="009E16C3" w:rsidP="009E16C3">
      <w:pPr>
        <w:jc w:val="both"/>
        <w:rPr>
          <w:rFonts w:ascii="Book Antiqua" w:hAnsi="Book Antiqua"/>
          <w:b/>
          <w:bCs/>
          <w:u w:val="single"/>
        </w:rPr>
      </w:pPr>
    </w:p>
    <w:sectPr w:rsidR="009E16C3" w:rsidRPr="009E16C3" w:rsidSect="00EA072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C3"/>
    <w:rsid w:val="00045997"/>
    <w:rsid w:val="0050010C"/>
    <w:rsid w:val="008815C1"/>
    <w:rsid w:val="009E16C3"/>
    <w:rsid w:val="00B05B5B"/>
    <w:rsid w:val="00B06E60"/>
    <w:rsid w:val="00BA19CC"/>
    <w:rsid w:val="00C555AE"/>
    <w:rsid w:val="00EA072C"/>
    <w:rsid w:val="00F0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9452"/>
  <w15:chartTrackingRefBased/>
  <w15:docId w15:val="{6AB3102A-E75E-437F-913C-DB471774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6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Gill</dc:creator>
  <cp:keywords/>
  <dc:description/>
  <cp:lastModifiedBy>Jennifer Gill</cp:lastModifiedBy>
  <cp:revision>5</cp:revision>
  <cp:lastPrinted>2025-06-24T12:40:00Z</cp:lastPrinted>
  <dcterms:created xsi:type="dcterms:W3CDTF">2025-06-24T12:34:00Z</dcterms:created>
  <dcterms:modified xsi:type="dcterms:W3CDTF">2025-06-24T13:01:00Z</dcterms:modified>
</cp:coreProperties>
</file>